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EA2C" w14:textId="65BB3AD3" w:rsidR="00D442FC" w:rsidRDefault="00D442FC" w:rsidP="00D442FC">
      <w:r>
        <w:t xml:space="preserve">        </w:t>
      </w:r>
    </w:p>
    <w:p w14:paraId="71916EBA" w14:textId="79CE76EB" w:rsidR="00D442FC" w:rsidRPr="00A74020" w:rsidRDefault="008F6726" w:rsidP="00D442FC">
      <w:pPr>
        <w:rPr>
          <w:rFonts w:ascii="Georgia" w:hAnsi="Georgia"/>
        </w:rPr>
      </w:pPr>
      <w:r>
        <w:rPr>
          <w:noProof/>
        </w:rPr>
        <w:drawing>
          <wp:inline distT="0" distB="0" distL="0" distR="0" wp14:anchorId="00B5035F" wp14:editId="2670005F">
            <wp:extent cx="1590261" cy="1590261"/>
            <wp:effectExtent l="0" t="0" r="0" b="0"/>
            <wp:docPr id="593469743" name="Afbeelding 1" descr="Afbeelding met logo, tekst,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69743" name="Afbeelding 1" descr="Afbeelding met logo, tekst, Lettertype, Graphics&#10;&#10;Automatisch gegenereerde beschrijving"/>
                    <pic:cNvPicPr/>
                  </pic:nvPicPr>
                  <pic:blipFill>
                    <a:blip r:embed="rId7"/>
                    <a:stretch>
                      <a:fillRect/>
                    </a:stretch>
                  </pic:blipFill>
                  <pic:spPr>
                    <a:xfrm>
                      <a:off x="0" y="0"/>
                      <a:ext cx="1605514" cy="1605514"/>
                    </a:xfrm>
                    <a:prstGeom prst="rect">
                      <a:avLst/>
                    </a:prstGeom>
                  </pic:spPr>
                </pic:pic>
              </a:graphicData>
            </a:graphic>
          </wp:inline>
        </w:drawing>
      </w:r>
    </w:p>
    <w:p w14:paraId="444673E3" w14:textId="77777777" w:rsidR="000B5D07" w:rsidRPr="00A74020" w:rsidRDefault="000B5D07" w:rsidP="000B5D07">
      <w:pPr>
        <w:rPr>
          <w:rFonts w:ascii="Georgia" w:hAnsi="Georgia" w:cstheme="minorHAnsi"/>
        </w:rPr>
      </w:pPr>
    </w:p>
    <w:p w14:paraId="19A68B83" w14:textId="24492B81" w:rsidR="00D442FC" w:rsidRPr="00A74020" w:rsidRDefault="005F24F2" w:rsidP="000B5D07">
      <w:pPr>
        <w:rPr>
          <w:rFonts w:ascii="Georgia" w:hAnsi="Georgia" w:cs="Arial"/>
          <w:i/>
          <w:iCs/>
          <w:color w:val="FF0000"/>
          <w:sz w:val="18"/>
          <w:szCs w:val="18"/>
        </w:rPr>
      </w:pPr>
      <w:r w:rsidRPr="00A74020">
        <w:rPr>
          <w:rFonts w:ascii="Georgia" w:hAnsi="Georgia" w:cs="Arial"/>
          <w:i/>
          <w:iCs/>
          <w:sz w:val="18"/>
          <w:szCs w:val="18"/>
        </w:rPr>
        <w:t>S</w:t>
      </w:r>
      <w:r w:rsidR="003803E7" w:rsidRPr="00A74020">
        <w:rPr>
          <w:rFonts w:ascii="Georgia" w:hAnsi="Georgia" w:cs="Arial"/>
          <w:i/>
          <w:iCs/>
          <w:sz w:val="18"/>
          <w:szCs w:val="18"/>
        </w:rPr>
        <w:t>chriftelijke vragen</w:t>
      </w:r>
      <w:r w:rsidRPr="00A74020">
        <w:rPr>
          <w:rFonts w:ascii="Georgia" w:hAnsi="Georgia" w:cs="Arial"/>
          <w:i/>
          <w:iCs/>
          <w:sz w:val="18"/>
          <w:szCs w:val="18"/>
        </w:rPr>
        <w:t xml:space="preserve"> (Reglement van Orde, artikel 39) aan de voorzitter van Provinciale Staten van Gelderland</w:t>
      </w:r>
    </w:p>
    <w:p w14:paraId="11DC6A2F" w14:textId="77777777" w:rsidR="00D442FC" w:rsidRPr="00A74020" w:rsidRDefault="00D442FC" w:rsidP="000B5D07">
      <w:pPr>
        <w:rPr>
          <w:rFonts w:ascii="Georgia" w:hAnsi="Georgia" w:cstheme="minorHAnsi"/>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84"/>
      </w:tblGrid>
      <w:tr w:rsidR="000B5D07" w:rsidRPr="00A74020" w14:paraId="5BA66EDE" w14:textId="77777777" w:rsidTr="00621356">
        <w:tc>
          <w:tcPr>
            <w:tcW w:w="9284" w:type="dxa"/>
          </w:tcPr>
          <w:p w14:paraId="5DD8A7B3" w14:textId="2D0F7B19" w:rsidR="000B5D07" w:rsidRPr="00A74020" w:rsidRDefault="00AF3F50" w:rsidP="000B5D07">
            <w:pPr>
              <w:rPr>
                <w:rFonts w:ascii="Georgia" w:hAnsi="Georgia" w:cs="Arial"/>
                <w:sz w:val="32"/>
                <w:szCs w:val="32"/>
              </w:rPr>
            </w:pPr>
            <w:r w:rsidRPr="00A74020">
              <w:rPr>
                <w:rFonts w:ascii="Georgia" w:hAnsi="Georgia" w:cs="Arial"/>
                <w:b/>
                <w:bCs/>
                <w:sz w:val="32"/>
                <w:szCs w:val="32"/>
              </w:rPr>
              <w:t>Statenvragen</w:t>
            </w:r>
            <w:r w:rsidR="005F24F2" w:rsidRPr="00A74020">
              <w:rPr>
                <w:rFonts w:ascii="Georgia" w:hAnsi="Georgia" w:cs="Arial"/>
                <w:b/>
                <w:bCs/>
                <w:sz w:val="32"/>
                <w:szCs w:val="32"/>
              </w:rPr>
              <w:t>:</w:t>
            </w:r>
            <w:r w:rsidR="005F24F2" w:rsidRPr="00A74020">
              <w:rPr>
                <w:rFonts w:ascii="Georgia" w:hAnsi="Georgia" w:cs="Arial"/>
                <w:sz w:val="32"/>
                <w:szCs w:val="32"/>
              </w:rPr>
              <w:t xml:space="preserve"> </w:t>
            </w:r>
            <w:r w:rsidR="008F6726">
              <w:rPr>
                <w:rFonts w:ascii="Georgia" w:hAnsi="Georgia" w:cs="Arial"/>
                <w:sz w:val="32"/>
                <w:szCs w:val="32"/>
              </w:rPr>
              <w:t>Cadeautje van Lelystad Airport? Stikstofruimte</w:t>
            </w:r>
          </w:p>
        </w:tc>
      </w:tr>
    </w:tbl>
    <w:p w14:paraId="1AF8299F" w14:textId="77777777" w:rsidR="000B5D07" w:rsidRPr="00A74020" w:rsidRDefault="000B5D07" w:rsidP="000B5D07">
      <w:pPr>
        <w:rPr>
          <w:rFonts w:ascii="Georgia" w:hAnsi="Georgia" w:cs="Arial"/>
          <w:sz w:val="28"/>
        </w:rPr>
      </w:pPr>
    </w:p>
    <w:p w14:paraId="59AB05B7" w14:textId="77777777" w:rsidR="008F6726" w:rsidRPr="008F6726" w:rsidRDefault="008F6726" w:rsidP="008F6726">
      <w:pPr>
        <w:spacing w:before="100" w:beforeAutospacing="1" w:after="100" w:afterAutospacing="1"/>
        <w:rPr>
          <w:rFonts w:ascii="Times New Roman" w:hAnsi="Times New Roman"/>
          <w:sz w:val="24"/>
          <w:szCs w:val="24"/>
        </w:rPr>
      </w:pPr>
      <w:r w:rsidRPr="008F6726">
        <w:rPr>
          <w:rFonts w:ascii="Times New Roman" w:hAnsi="Times New Roman"/>
          <w:b/>
          <w:bCs/>
          <w:sz w:val="24"/>
          <w:szCs w:val="24"/>
        </w:rPr>
        <w:t>Inleiding:</w:t>
      </w:r>
      <w:r w:rsidRPr="008F6726">
        <w:rPr>
          <w:rFonts w:ascii="Times New Roman" w:hAnsi="Times New Roman"/>
          <w:sz w:val="24"/>
          <w:szCs w:val="24"/>
        </w:rPr>
        <w:br/>
        <w:t>Uit diverse mediaberichten blijkt dat Lelystad Airport meer stikstofruimte heeft verkregen dan noodzakelijk is voor haar activiteiten. Dit overschot aan stikstofruimte wil de luchthaven naar verluidt teruggeven, mogelijk aan de provincie Gelderland of agrarische bedrijven. De provincie heeft eerder haar medewerking aan het opkopen van stikstofrechten door Lelystad Airport geweigerd, omdat zij deze rechten wilde benutten voor natuurverbetering en het legaliseren van PAS-melders. Het is echter onduidelijk hoe de provincie zal omgaan met dit aanbod, of hiervoor een vergoeding wordt betaald, en welke effecten dit heeft op de balans tussen economische ontwikkeling en natuurherstel.</w:t>
      </w:r>
    </w:p>
    <w:p w14:paraId="11071261" w14:textId="77777777" w:rsidR="008F6726" w:rsidRPr="008F6726" w:rsidRDefault="008F6726" w:rsidP="008F6726">
      <w:pPr>
        <w:spacing w:before="100" w:beforeAutospacing="1" w:after="100" w:afterAutospacing="1"/>
        <w:rPr>
          <w:rFonts w:ascii="Times New Roman" w:hAnsi="Times New Roman"/>
          <w:sz w:val="24"/>
          <w:szCs w:val="24"/>
        </w:rPr>
      </w:pPr>
      <w:r w:rsidRPr="008F6726">
        <w:rPr>
          <w:rFonts w:ascii="Times New Roman" w:hAnsi="Times New Roman"/>
          <w:b/>
          <w:bCs/>
          <w:sz w:val="24"/>
          <w:szCs w:val="24"/>
        </w:rPr>
        <w:t>Vragen:</w:t>
      </w:r>
    </w:p>
    <w:p w14:paraId="5758BEFF" w14:textId="77777777" w:rsidR="008F6726" w:rsidRPr="008F6726" w:rsidRDefault="008F6726" w:rsidP="008F6726">
      <w:pPr>
        <w:numPr>
          <w:ilvl w:val="0"/>
          <w:numId w:val="2"/>
        </w:numPr>
        <w:spacing w:before="100" w:beforeAutospacing="1" w:after="100" w:afterAutospacing="1"/>
        <w:rPr>
          <w:rFonts w:ascii="Times New Roman" w:hAnsi="Times New Roman"/>
          <w:sz w:val="24"/>
          <w:szCs w:val="24"/>
        </w:rPr>
      </w:pPr>
      <w:r w:rsidRPr="008F6726">
        <w:rPr>
          <w:rFonts w:ascii="Times New Roman" w:hAnsi="Times New Roman"/>
          <w:sz w:val="24"/>
          <w:szCs w:val="24"/>
        </w:rPr>
        <w:t>Kan het college bevestigen dat Lelystad Airport stikstofruimte wil teruggeven aan de provincie Gelderland? Zo ja, hoe is het college hierover geïnformeerd?</w:t>
      </w:r>
    </w:p>
    <w:p w14:paraId="02A4197A" w14:textId="77777777" w:rsidR="008F6726" w:rsidRPr="008F6726" w:rsidRDefault="008F6726" w:rsidP="008F6726">
      <w:pPr>
        <w:numPr>
          <w:ilvl w:val="0"/>
          <w:numId w:val="2"/>
        </w:numPr>
        <w:spacing w:before="100" w:beforeAutospacing="1" w:after="100" w:afterAutospacing="1"/>
        <w:rPr>
          <w:rFonts w:ascii="Times New Roman" w:hAnsi="Times New Roman"/>
          <w:sz w:val="24"/>
          <w:szCs w:val="24"/>
        </w:rPr>
      </w:pPr>
      <w:r w:rsidRPr="008F6726">
        <w:rPr>
          <w:rFonts w:ascii="Times New Roman" w:hAnsi="Times New Roman"/>
          <w:sz w:val="24"/>
          <w:szCs w:val="24"/>
        </w:rPr>
        <w:t>Hoe beoordeelt het college de waarde van deze stikstofruimte? Wordt er door de provincie een vergoeding betaald als de stikstofruimte wordt teruggenomen?</w:t>
      </w:r>
    </w:p>
    <w:p w14:paraId="6C7212D1" w14:textId="77777777" w:rsidR="008F6726" w:rsidRPr="008F6726" w:rsidRDefault="008F6726" w:rsidP="008F6726">
      <w:pPr>
        <w:numPr>
          <w:ilvl w:val="0"/>
          <w:numId w:val="2"/>
        </w:numPr>
        <w:spacing w:before="100" w:beforeAutospacing="1" w:after="100" w:afterAutospacing="1"/>
        <w:rPr>
          <w:rFonts w:ascii="Times New Roman" w:hAnsi="Times New Roman"/>
          <w:sz w:val="24"/>
          <w:szCs w:val="24"/>
        </w:rPr>
      </w:pPr>
      <w:r w:rsidRPr="008F6726">
        <w:rPr>
          <w:rFonts w:ascii="Times New Roman" w:hAnsi="Times New Roman"/>
          <w:sz w:val="24"/>
          <w:szCs w:val="24"/>
        </w:rPr>
        <w:t>Hoe wordt de stikstofruimte verdeeld? Wordt deze ingezet voor natuurverbetering, PAS-melders, of andere doelen?</w:t>
      </w:r>
    </w:p>
    <w:p w14:paraId="6F48D04A" w14:textId="77777777" w:rsidR="008F6726" w:rsidRPr="008F6726" w:rsidRDefault="008F6726" w:rsidP="008F6726">
      <w:pPr>
        <w:numPr>
          <w:ilvl w:val="0"/>
          <w:numId w:val="2"/>
        </w:numPr>
        <w:spacing w:before="100" w:beforeAutospacing="1" w:after="100" w:afterAutospacing="1"/>
        <w:rPr>
          <w:rFonts w:ascii="Times New Roman" w:hAnsi="Times New Roman"/>
          <w:sz w:val="24"/>
          <w:szCs w:val="24"/>
        </w:rPr>
      </w:pPr>
      <w:r w:rsidRPr="008F6726">
        <w:rPr>
          <w:rFonts w:ascii="Times New Roman" w:hAnsi="Times New Roman"/>
          <w:sz w:val="24"/>
          <w:szCs w:val="24"/>
        </w:rPr>
        <w:t>Is er sprake van verdere afroming van de stikstofruimte voor natuurdoelen? Zo ja, in welke mate?</w:t>
      </w:r>
    </w:p>
    <w:p w14:paraId="576B9B18" w14:textId="77777777" w:rsidR="008F6726" w:rsidRPr="008F6726" w:rsidRDefault="008F6726" w:rsidP="008F6726">
      <w:pPr>
        <w:numPr>
          <w:ilvl w:val="0"/>
          <w:numId w:val="2"/>
        </w:numPr>
        <w:spacing w:before="100" w:beforeAutospacing="1" w:after="100" w:afterAutospacing="1"/>
        <w:rPr>
          <w:rFonts w:ascii="Times New Roman" w:hAnsi="Times New Roman"/>
          <w:sz w:val="24"/>
          <w:szCs w:val="24"/>
        </w:rPr>
      </w:pPr>
      <w:r w:rsidRPr="008F6726">
        <w:rPr>
          <w:rFonts w:ascii="Times New Roman" w:hAnsi="Times New Roman"/>
          <w:sz w:val="24"/>
          <w:szCs w:val="24"/>
        </w:rPr>
        <w:t>Wat zijn de juridische en financiële implicaties van het terugnemen van stikstofruimte door de provincie?</w:t>
      </w:r>
    </w:p>
    <w:p w14:paraId="5629DD6E" w14:textId="77777777" w:rsidR="008F6726" w:rsidRPr="008F6726" w:rsidRDefault="008F6726" w:rsidP="008F6726">
      <w:pPr>
        <w:numPr>
          <w:ilvl w:val="0"/>
          <w:numId w:val="2"/>
        </w:numPr>
        <w:spacing w:before="100" w:beforeAutospacing="1" w:after="100" w:afterAutospacing="1"/>
        <w:rPr>
          <w:rFonts w:ascii="Times New Roman" w:hAnsi="Times New Roman"/>
          <w:sz w:val="24"/>
          <w:szCs w:val="24"/>
        </w:rPr>
      </w:pPr>
      <w:r w:rsidRPr="008F6726">
        <w:rPr>
          <w:rFonts w:ascii="Times New Roman" w:hAnsi="Times New Roman"/>
          <w:sz w:val="24"/>
          <w:szCs w:val="24"/>
        </w:rPr>
        <w:t>Heeft de provincie een beleid of protocol voor het omgaan met teruggegeven stikstofruimte, en hoe wordt hierin rekening gehouden met de belangen van natuur, landbouw en andere sectoren?</w:t>
      </w:r>
    </w:p>
    <w:p w14:paraId="1F20AC84" w14:textId="77777777" w:rsidR="008F6726" w:rsidRPr="008F6726" w:rsidRDefault="008F6726" w:rsidP="008F6726">
      <w:pPr>
        <w:numPr>
          <w:ilvl w:val="0"/>
          <w:numId w:val="2"/>
        </w:numPr>
        <w:spacing w:before="100" w:beforeAutospacing="1" w:after="100" w:afterAutospacing="1"/>
        <w:rPr>
          <w:rFonts w:ascii="Times New Roman" w:hAnsi="Times New Roman"/>
          <w:sz w:val="24"/>
          <w:szCs w:val="24"/>
        </w:rPr>
      </w:pPr>
      <w:r w:rsidRPr="008F6726">
        <w:rPr>
          <w:rFonts w:ascii="Times New Roman" w:hAnsi="Times New Roman"/>
          <w:sz w:val="24"/>
          <w:szCs w:val="24"/>
        </w:rPr>
        <w:t>Welke waarborgen biedt het college om te voorkomen dat stikstofruimte in de toekomst opnieuw wordt opgekocht door partijen van buiten Gelderland?</w:t>
      </w:r>
    </w:p>
    <w:p w14:paraId="77BF38E7" w14:textId="77777777" w:rsidR="000B5D07" w:rsidRPr="00A74020" w:rsidRDefault="000B5D07" w:rsidP="000B5D07">
      <w:pPr>
        <w:rPr>
          <w:rFonts w:ascii="Georgia" w:hAnsi="Georgia" w:cstheme="minorHAnsi"/>
          <w:sz w:val="22"/>
          <w:szCs w:val="22"/>
        </w:rPr>
      </w:pPr>
    </w:p>
    <w:p w14:paraId="52493A5A" w14:textId="77777777" w:rsidR="000B5D07" w:rsidRDefault="000B5D07" w:rsidP="000B5D07"/>
    <w:p w14:paraId="5E5061DD" w14:textId="77777777" w:rsidR="00144C10" w:rsidRDefault="00144C10"/>
    <w:sectPr w:rsidR="00144C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BA3C2" w14:textId="77777777" w:rsidR="00F74877" w:rsidRDefault="00F74877" w:rsidP="00CF4586">
      <w:r>
        <w:separator/>
      </w:r>
    </w:p>
  </w:endnote>
  <w:endnote w:type="continuationSeparator" w:id="0">
    <w:p w14:paraId="44C60945" w14:textId="77777777" w:rsidR="00F74877" w:rsidRDefault="00F74877" w:rsidP="00CF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2933" w14:textId="77777777" w:rsidR="00F74877" w:rsidRDefault="00F74877" w:rsidP="00CF4586">
      <w:r>
        <w:separator/>
      </w:r>
    </w:p>
  </w:footnote>
  <w:footnote w:type="continuationSeparator" w:id="0">
    <w:p w14:paraId="78AC6FF2" w14:textId="77777777" w:rsidR="00F74877" w:rsidRDefault="00F74877" w:rsidP="00CF4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A2754"/>
    <w:multiLevelType w:val="multilevel"/>
    <w:tmpl w:val="FA06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678D4"/>
    <w:multiLevelType w:val="hybridMultilevel"/>
    <w:tmpl w:val="837A4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0851294">
    <w:abstractNumId w:val="1"/>
  </w:num>
  <w:num w:numId="2" w16cid:durableId="22927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07"/>
    <w:rsid w:val="00005916"/>
    <w:rsid w:val="000916E8"/>
    <w:rsid w:val="000B5D07"/>
    <w:rsid w:val="00144C10"/>
    <w:rsid w:val="00216867"/>
    <w:rsid w:val="003803E7"/>
    <w:rsid w:val="005568F9"/>
    <w:rsid w:val="005F24F2"/>
    <w:rsid w:val="00621356"/>
    <w:rsid w:val="00731D36"/>
    <w:rsid w:val="00760436"/>
    <w:rsid w:val="00780EB1"/>
    <w:rsid w:val="00814C7E"/>
    <w:rsid w:val="00816989"/>
    <w:rsid w:val="00851626"/>
    <w:rsid w:val="00887F97"/>
    <w:rsid w:val="008F6726"/>
    <w:rsid w:val="009C0F79"/>
    <w:rsid w:val="009C4C3B"/>
    <w:rsid w:val="009D2714"/>
    <w:rsid w:val="00A177F6"/>
    <w:rsid w:val="00A74020"/>
    <w:rsid w:val="00A8662A"/>
    <w:rsid w:val="00AF3F50"/>
    <w:rsid w:val="00B176AA"/>
    <w:rsid w:val="00B364C5"/>
    <w:rsid w:val="00BC4852"/>
    <w:rsid w:val="00BC61D9"/>
    <w:rsid w:val="00BD61B2"/>
    <w:rsid w:val="00C83262"/>
    <w:rsid w:val="00CF4586"/>
    <w:rsid w:val="00D41C20"/>
    <w:rsid w:val="00D442FC"/>
    <w:rsid w:val="00F31BD5"/>
    <w:rsid w:val="00F7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F52D"/>
  <w15:docId w15:val="{E6538E17-A1AF-483C-8A11-1D9D5801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5D07"/>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68F9"/>
    <w:pPr>
      <w:ind w:left="720"/>
      <w:contextualSpacing/>
    </w:pPr>
  </w:style>
  <w:style w:type="paragraph" w:styleId="Koptekst">
    <w:name w:val="header"/>
    <w:basedOn w:val="Standaard"/>
    <w:link w:val="KoptekstChar"/>
    <w:unhideWhenUsed/>
    <w:rsid w:val="00CF4586"/>
    <w:pPr>
      <w:tabs>
        <w:tab w:val="center" w:pos="4536"/>
        <w:tab w:val="right" w:pos="9072"/>
      </w:tabs>
    </w:pPr>
  </w:style>
  <w:style w:type="character" w:customStyle="1" w:styleId="KoptekstChar">
    <w:name w:val="Koptekst Char"/>
    <w:basedOn w:val="Standaardalinea-lettertype"/>
    <w:link w:val="Koptekst"/>
    <w:rsid w:val="00CF4586"/>
    <w:rPr>
      <w:rFonts w:ascii="Arial" w:hAnsi="Arial"/>
    </w:rPr>
  </w:style>
  <w:style w:type="paragraph" w:styleId="Voettekst">
    <w:name w:val="footer"/>
    <w:basedOn w:val="Standaard"/>
    <w:link w:val="VoettekstChar"/>
    <w:unhideWhenUsed/>
    <w:rsid w:val="00CF4586"/>
    <w:pPr>
      <w:tabs>
        <w:tab w:val="center" w:pos="4536"/>
        <w:tab w:val="right" w:pos="9072"/>
      </w:tabs>
    </w:pPr>
  </w:style>
  <w:style w:type="character" w:customStyle="1" w:styleId="VoettekstChar">
    <w:name w:val="Voettekst Char"/>
    <w:basedOn w:val="Standaardalinea-lettertype"/>
    <w:link w:val="Voettekst"/>
    <w:rsid w:val="00CF4586"/>
    <w:rPr>
      <w:rFonts w:ascii="Arial" w:hAnsi="Arial"/>
    </w:rPr>
  </w:style>
  <w:style w:type="paragraph" w:styleId="Normaalweb">
    <w:name w:val="Normal (Web)"/>
    <w:basedOn w:val="Standaard"/>
    <w:uiPriority w:val="99"/>
    <w:semiHidden/>
    <w:unhideWhenUsed/>
    <w:rsid w:val="008F6726"/>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8F6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1589</Characters>
  <Application>Microsoft Office Word</Application>
  <DocSecurity>4</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Kruisselbrink</dc:creator>
  <cp:lastModifiedBy>Erik Kruisselbrink</cp:lastModifiedBy>
  <cp:revision>2</cp:revision>
  <dcterms:created xsi:type="dcterms:W3CDTF">2024-12-16T08:48:00Z</dcterms:created>
  <dcterms:modified xsi:type="dcterms:W3CDTF">2024-12-16T08:48:00Z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cfe502-af0e-4cff-8cd3-3865644beb48_Enabled">
    <vt:lpwstr>true</vt:lpwstr>
  </property>
  <property fmtid="{D5CDD505-2E9C-101B-9397-08002B2CF9AE}" pid="3" name="MSIP_Label_87cfe502-af0e-4cff-8cd3-3865644beb48_SetDate">
    <vt:lpwstr>2024-12-14T08:48:13Z</vt:lpwstr>
  </property>
  <property fmtid="{D5CDD505-2E9C-101B-9397-08002B2CF9AE}" pid="4" name="MSIP_Label_87cfe502-af0e-4cff-8cd3-3865644beb48_Method">
    <vt:lpwstr>Standard</vt:lpwstr>
  </property>
  <property fmtid="{D5CDD505-2E9C-101B-9397-08002B2CF9AE}" pid="5" name="MSIP_Label_87cfe502-af0e-4cff-8cd3-3865644beb48_Name">
    <vt:lpwstr>General</vt:lpwstr>
  </property>
  <property fmtid="{D5CDD505-2E9C-101B-9397-08002B2CF9AE}" pid="6" name="MSIP_Label_87cfe502-af0e-4cff-8cd3-3865644beb48_SiteId">
    <vt:lpwstr>bbcff34b-aa85-4151-b5b9-568a215608d2</vt:lpwstr>
  </property>
  <property fmtid="{D5CDD505-2E9C-101B-9397-08002B2CF9AE}" pid="7" name="MSIP_Label_87cfe502-af0e-4cff-8cd3-3865644beb48_ActionId">
    <vt:lpwstr>2b9da609-1c17-4a7b-b572-4eca43952a1d</vt:lpwstr>
  </property>
  <property fmtid="{D5CDD505-2E9C-101B-9397-08002B2CF9AE}" pid="8" name="MSIP_Label_87cfe502-af0e-4cff-8cd3-3865644beb48_ContentBits">
    <vt:lpwstr>0</vt:lpwstr>
  </property>
</Properties>
</file>